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F8589E" w:rsidRPr="00F8589E">
        <w:rPr>
          <w:rFonts w:cstheme="minorHAnsi"/>
          <w:b/>
          <w:sz w:val="24"/>
          <w:szCs w:val="24"/>
        </w:rPr>
        <w:t>20</w:t>
      </w:r>
      <w:r w:rsidR="00383C47">
        <w:rPr>
          <w:rFonts w:cstheme="minorHAnsi"/>
          <w:b/>
          <w:sz w:val="24"/>
          <w:szCs w:val="24"/>
        </w:rPr>
        <w:t xml:space="preserve"> - 22</w:t>
      </w:r>
      <w:r w:rsidR="00F3177F">
        <w:rPr>
          <w:rFonts w:cstheme="minorHAnsi"/>
          <w:b/>
          <w:sz w:val="24"/>
          <w:szCs w:val="24"/>
        </w:rPr>
        <w:t xml:space="preserve"> сентября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387021" w:rsidRPr="00387021" w:rsidRDefault="00387021" w:rsidP="00F8589E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D24963">
        <w:rPr>
          <w:rFonts w:cstheme="minorHAnsi"/>
          <w:b/>
          <w:sz w:val="24"/>
          <w:szCs w:val="24"/>
        </w:rPr>
        <w:t xml:space="preserve"> </w:t>
      </w:r>
      <w:r w:rsidR="00D24963">
        <w:rPr>
          <w:rFonts w:cstheme="minorHAnsi"/>
          <w:b/>
          <w:sz w:val="24"/>
          <w:szCs w:val="24"/>
        </w:rPr>
        <w:t>«</w:t>
      </w:r>
      <w:r w:rsidR="00F8589E" w:rsidRPr="00F8589E">
        <w:rPr>
          <w:rFonts w:cstheme="minorHAnsi"/>
          <w:b/>
          <w:sz w:val="24"/>
          <w:szCs w:val="24"/>
        </w:rPr>
        <w:t>Страхование бизнеса: как получить преимущество в маркетинге, бренде работодателя и снизить потери</w:t>
      </w:r>
      <w:r w:rsidR="00D24963">
        <w:rPr>
          <w:rFonts w:cstheme="minorHAnsi"/>
          <w:b/>
          <w:sz w:val="24"/>
          <w:szCs w:val="24"/>
        </w:rPr>
        <w:t>»</w:t>
      </w:r>
    </w:p>
    <w:p w:rsidR="007A7B11" w:rsidRPr="007A7B11" w:rsidRDefault="007A7B11" w:rsidP="007A7B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Краткий экскурс по возможностям страхового рынка для малого и среднего бизнеса. Что можно застраховать?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Как современные страховые продукты улучшают среду для ведения бизнеса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Как сэкономить время при работе со страховой компанией и сберечь деньги при работе со страховым брокерам или агентом?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Повышаем ценность нашего продукта для потребителя через страхование. Как сделать уникальное торговое предложение своему продукту и выделиться перед конкурентами?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HR – бренд и страхование, как повысить привлекательность компании для сотрудников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Сколько можно сэкономить и насколько снизить риски бизнеса благодаря страховым продуктам</w:t>
      </w:r>
    </w:p>
    <w:p w:rsidR="00F8589E" w:rsidRPr="00F8589E" w:rsidRDefault="00F8589E" w:rsidP="00F8589E">
      <w:pPr>
        <w:pStyle w:val="a5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Разбор реальных кейсо</w:t>
      </w:r>
      <w:r>
        <w:rPr>
          <w:rFonts w:cstheme="minorHAnsi"/>
          <w:sz w:val="24"/>
          <w:szCs w:val="24"/>
        </w:rPr>
        <w:t>в, ответы на вопросы аудитории</w:t>
      </w:r>
    </w:p>
    <w:p w:rsidR="007A7B11" w:rsidRPr="00F8589E" w:rsidRDefault="005020B1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8589E" w:rsidRPr="00F8589E">
        <w:rPr>
          <w:rFonts w:cstheme="minorHAnsi"/>
          <w:sz w:val="24"/>
          <w:szCs w:val="24"/>
        </w:rPr>
        <w:t>20</w:t>
      </w:r>
      <w:r w:rsidR="00387021">
        <w:rPr>
          <w:rFonts w:cstheme="minorHAnsi"/>
          <w:sz w:val="24"/>
          <w:szCs w:val="24"/>
        </w:rPr>
        <w:t xml:space="preserve"> сентября</w:t>
      </w:r>
      <w:r w:rsidR="00744171">
        <w:rPr>
          <w:rFonts w:cstheme="minorHAnsi"/>
          <w:sz w:val="24"/>
          <w:szCs w:val="24"/>
        </w:rPr>
        <w:t xml:space="preserve"> 2021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F8589E" w:rsidRPr="00F8589E">
        <w:rPr>
          <w:rFonts w:cstheme="minorHAnsi"/>
          <w:sz w:val="24"/>
          <w:szCs w:val="24"/>
        </w:rPr>
        <w:t>2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5" w:history="1">
        <w:r w:rsidR="00F8589E" w:rsidRPr="00F94F60">
          <w:rPr>
            <w:rStyle w:val="a3"/>
          </w:rPr>
          <w:t>https://msppk.ru/events/strakhovanie-biznesa-kak-poluchit-preimushchestvo-v-marketinge-brende-rabotodatelya-i-snizit-poteri/</w:t>
        </w:r>
      </w:hyperlink>
    </w:p>
    <w:p w:rsidR="00F8589E" w:rsidRPr="00F8589E" w:rsidRDefault="00F8589E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F8589E" w:rsidP="00F8589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5020B1" w:rsidRPr="005020B1">
        <w:rPr>
          <w:rFonts w:cstheme="minorHAnsi"/>
          <w:b/>
          <w:sz w:val="24"/>
          <w:szCs w:val="24"/>
        </w:rPr>
        <w:t xml:space="preserve"> «</w:t>
      </w:r>
      <w:r w:rsidRPr="00F8589E">
        <w:rPr>
          <w:rFonts w:cstheme="minorHAnsi"/>
          <w:b/>
          <w:sz w:val="24"/>
          <w:szCs w:val="24"/>
        </w:rPr>
        <w:t>Школа креативных предпринимателей для ремесленников</w:t>
      </w:r>
      <w:r w:rsidR="005020B1" w:rsidRPr="005020B1">
        <w:rPr>
          <w:rFonts w:cstheme="minorHAnsi"/>
          <w:b/>
          <w:sz w:val="24"/>
          <w:szCs w:val="24"/>
        </w:rPr>
        <w:t>»</w:t>
      </w:r>
    </w:p>
    <w:p w:rsidR="00F8589E" w:rsidRDefault="00F8589E" w:rsidP="005020B1">
      <w:p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Уникальная школа – инкубатор для представителей народно-художественных промыслов, интенсивная программа в очном формате, где участники получат знания, как пройти путь от идеи до ее успешной реализации и масштабирования, а также получат обратную связь от экспертов.</w:t>
      </w:r>
    </w:p>
    <w:p w:rsidR="00F8589E" w:rsidRPr="00F8589E" w:rsidRDefault="00F8589E" w:rsidP="00F8589E">
      <w:p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Программа состоит из 6 модулей: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Креативные бизнес-идеи для вд</w:t>
      </w:r>
      <w:r>
        <w:rPr>
          <w:rFonts w:cstheme="minorHAnsi"/>
          <w:sz w:val="24"/>
          <w:szCs w:val="24"/>
        </w:rPr>
        <w:t>охновения на создание уникальных</w:t>
      </w:r>
      <w:r w:rsidRPr="00F8589E">
        <w:rPr>
          <w:rFonts w:cstheme="minorHAnsi"/>
          <w:sz w:val="24"/>
          <w:szCs w:val="24"/>
        </w:rPr>
        <w:t xml:space="preserve"> изделий.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Бизнес-планирование в сфере НХП. Как создавать продукт и выводить его на рынок.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Дизайн креативных изделий и упаковки.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 xml:space="preserve">Маркетинг для </w:t>
      </w:r>
      <w:proofErr w:type="spellStart"/>
      <w:r w:rsidRPr="00F8589E">
        <w:rPr>
          <w:rFonts w:cstheme="minorHAnsi"/>
          <w:sz w:val="24"/>
          <w:szCs w:val="24"/>
        </w:rPr>
        <w:t>стартапов</w:t>
      </w:r>
      <w:proofErr w:type="spellEnd"/>
      <w:r w:rsidRPr="00F8589E">
        <w:rPr>
          <w:rFonts w:cstheme="minorHAnsi"/>
          <w:sz w:val="24"/>
          <w:szCs w:val="24"/>
        </w:rPr>
        <w:t>.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Нематериальные активы, регистрация изделий НХП, бренда и торговой марки.</w:t>
      </w:r>
    </w:p>
    <w:p w:rsidR="00F8589E" w:rsidRPr="00F8589E" w:rsidRDefault="00F8589E" w:rsidP="00F8589E">
      <w:pPr>
        <w:pStyle w:val="a5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Защита проектов.</w:t>
      </w:r>
    </w:p>
    <w:p w:rsidR="007A7B11" w:rsidRDefault="00603122" w:rsidP="005020B1">
      <w:pPr>
        <w:jc w:val="both"/>
      </w:pPr>
      <w:r w:rsidRPr="00603122">
        <w:rPr>
          <w:rFonts w:cstheme="minorHAnsi"/>
          <w:sz w:val="24"/>
          <w:szCs w:val="24"/>
        </w:rPr>
        <w:lastRenderedPageBreak/>
        <w:t xml:space="preserve">Дата проведения: </w:t>
      </w:r>
      <w:r w:rsidR="00F8589E">
        <w:rPr>
          <w:rFonts w:cstheme="minorHAnsi"/>
          <w:sz w:val="24"/>
          <w:szCs w:val="24"/>
        </w:rPr>
        <w:t>20</w:t>
      </w:r>
      <w:r w:rsidR="007A7B11">
        <w:rPr>
          <w:rFonts w:cstheme="minorHAnsi"/>
          <w:sz w:val="24"/>
          <w:szCs w:val="24"/>
        </w:rPr>
        <w:t xml:space="preserve"> сентября</w:t>
      </w:r>
      <w:r w:rsidR="00F8589E">
        <w:rPr>
          <w:rFonts w:cstheme="minorHAnsi"/>
          <w:sz w:val="24"/>
          <w:szCs w:val="24"/>
        </w:rPr>
        <w:t xml:space="preserve"> – 7 октября</w:t>
      </w:r>
      <w:r w:rsidR="007A7B11">
        <w:rPr>
          <w:rFonts w:cstheme="minorHAnsi"/>
          <w:sz w:val="24"/>
          <w:szCs w:val="24"/>
        </w:rPr>
        <w:t xml:space="preserve"> 2021 года. Начало в 1</w:t>
      </w:r>
      <w:r w:rsidR="00F8589E">
        <w:rPr>
          <w:rFonts w:cstheme="minorHAnsi"/>
          <w:sz w:val="24"/>
          <w:szCs w:val="24"/>
        </w:rPr>
        <w:t>6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744171" w:rsidRPr="00603122">
        <w:rPr>
          <w:rFonts w:cstheme="minorHAnsi"/>
          <w:sz w:val="24"/>
          <w:szCs w:val="24"/>
        </w:rPr>
        <w:t xml:space="preserve">Формат проведения – </w:t>
      </w:r>
      <w:r w:rsidR="00F8589E">
        <w:rPr>
          <w:rFonts w:cstheme="minorHAnsi"/>
          <w:sz w:val="24"/>
          <w:szCs w:val="24"/>
        </w:rPr>
        <w:t xml:space="preserve">очно. </w:t>
      </w:r>
      <w:r w:rsidR="00F8589E" w:rsidRPr="00F8589E">
        <w:rPr>
          <w:rFonts w:cstheme="minorHAnsi"/>
          <w:sz w:val="24"/>
          <w:szCs w:val="24"/>
        </w:rPr>
        <w:t xml:space="preserve">Место: конференц-зал </w:t>
      </w:r>
      <w:proofErr w:type="spellStart"/>
      <w:r w:rsidR="00F8589E" w:rsidRPr="00F8589E">
        <w:rPr>
          <w:rFonts w:cstheme="minorHAnsi"/>
          <w:sz w:val="24"/>
          <w:szCs w:val="24"/>
        </w:rPr>
        <w:t>коворкинга</w:t>
      </w:r>
      <w:proofErr w:type="spellEnd"/>
      <w:r w:rsidR="00F8589E" w:rsidRPr="00F8589E">
        <w:rPr>
          <w:rFonts w:cstheme="minorHAnsi"/>
          <w:sz w:val="24"/>
          <w:szCs w:val="24"/>
        </w:rPr>
        <w:t xml:space="preserve"> «Здесь и сейчас», Пермь, Комсомольский проспект 27.</w:t>
      </w:r>
      <w:r w:rsidR="00744171">
        <w:rPr>
          <w:rFonts w:cstheme="minorHAnsi"/>
          <w:sz w:val="24"/>
          <w:szCs w:val="24"/>
        </w:rPr>
        <w:t xml:space="preserve">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6" w:history="1">
        <w:r w:rsidR="00F8589E" w:rsidRPr="00F94F60">
          <w:rPr>
            <w:rStyle w:val="a3"/>
          </w:rPr>
          <w:t>https://msppk.ru/events/shkola-kreativnykh-predprinimateley-dlya-remeslennikov/</w:t>
        </w:r>
      </w:hyperlink>
    </w:p>
    <w:p w:rsidR="00F8589E" w:rsidRDefault="00F8589E" w:rsidP="005020B1">
      <w:pPr>
        <w:jc w:val="both"/>
      </w:pPr>
    </w:p>
    <w:p w:rsidR="008E4C0F" w:rsidRPr="008E4C0F" w:rsidRDefault="00F8589E" w:rsidP="00F8589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Цикл </w:t>
      </w:r>
      <w:proofErr w:type="spellStart"/>
      <w:r>
        <w:rPr>
          <w:rFonts w:cstheme="minorHAnsi"/>
          <w:b/>
          <w:sz w:val="24"/>
          <w:szCs w:val="24"/>
        </w:rPr>
        <w:t>вебинаров</w:t>
      </w:r>
      <w:proofErr w:type="spellEnd"/>
      <w:r w:rsidR="00744171">
        <w:rPr>
          <w:rFonts w:cstheme="minorHAnsi"/>
          <w:b/>
          <w:sz w:val="24"/>
          <w:szCs w:val="24"/>
        </w:rPr>
        <w:t xml:space="preserve"> </w:t>
      </w:r>
      <w:r w:rsidR="008E4C0F" w:rsidRPr="008E4C0F">
        <w:rPr>
          <w:rFonts w:cstheme="minorHAnsi"/>
          <w:b/>
          <w:sz w:val="24"/>
          <w:szCs w:val="24"/>
        </w:rPr>
        <w:t>«</w:t>
      </w:r>
      <w:r w:rsidRPr="00F8589E">
        <w:rPr>
          <w:rFonts w:cstheme="minorHAnsi"/>
          <w:b/>
          <w:sz w:val="24"/>
          <w:szCs w:val="24"/>
        </w:rPr>
        <w:t>Финансовые инструменты для развития социального бизнеса</w:t>
      </w:r>
      <w:r w:rsidR="008E4C0F" w:rsidRPr="008E4C0F">
        <w:rPr>
          <w:rFonts w:cstheme="minorHAnsi"/>
          <w:b/>
          <w:sz w:val="24"/>
          <w:szCs w:val="24"/>
        </w:rPr>
        <w:t>»</w:t>
      </w:r>
    </w:p>
    <w:p w:rsidR="00F8589E" w:rsidRDefault="00F8589E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рамках курса пройдет 3 </w:t>
      </w:r>
      <w:proofErr w:type="spellStart"/>
      <w:r>
        <w:rPr>
          <w:rFonts w:cstheme="minorHAnsi"/>
          <w:sz w:val="24"/>
          <w:szCs w:val="24"/>
        </w:rPr>
        <w:t>вебинара</w:t>
      </w:r>
      <w:proofErr w:type="spellEnd"/>
      <w:r>
        <w:rPr>
          <w:rFonts w:cstheme="minorHAnsi"/>
          <w:sz w:val="24"/>
          <w:szCs w:val="24"/>
        </w:rPr>
        <w:t xml:space="preserve"> по темам:</w:t>
      </w:r>
    </w:p>
    <w:p w:rsidR="007A7B11" w:rsidRPr="00F8589E" w:rsidRDefault="00F8589E" w:rsidP="00F8589E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"Социальные финансы: где взять деньги для социальных проектов" (20.09.2021г, 17.00 – 20.00)</w:t>
      </w:r>
    </w:p>
    <w:p w:rsidR="00F8589E" w:rsidRPr="00F8589E" w:rsidRDefault="00F8589E" w:rsidP="00F8589E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 xml:space="preserve">"Заявка на </w:t>
      </w:r>
      <w:proofErr w:type="spellStart"/>
      <w:r w:rsidRPr="00F8589E">
        <w:rPr>
          <w:rFonts w:cstheme="minorHAnsi"/>
          <w:sz w:val="24"/>
          <w:szCs w:val="24"/>
        </w:rPr>
        <w:t>грантовые</w:t>
      </w:r>
      <w:proofErr w:type="spellEnd"/>
      <w:r w:rsidRPr="00F8589E">
        <w:rPr>
          <w:rFonts w:cstheme="minorHAnsi"/>
          <w:sz w:val="24"/>
          <w:szCs w:val="24"/>
        </w:rPr>
        <w:t xml:space="preserve"> конкурсы. Алгоритм заполнения" (23.09.2021г, 10.00 – 13.00)</w:t>
      </w:r>
    </w:p>
    <w:p w:rsidR="00F8589E" w:rsidRPr="00F8589E" w:rsidRDefault="00F8589E" w:rsidP="00F8589E">
      <w:pPr>
        <w:pStyle w:val="a5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"Модели социального бизнеса" (27.09.2021 г, 14.00 – 17.00)</w:t>
      </w:r>
    </w:p>
    <w:p w:rsidR="00EC46E6" w:rsidRDefault="005020B1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8589E">
        <w:rPr>
          <w:rFonts w:cstheme="minorHAnsi"/>
          <w:sz w:val="24"/>
          <w:szCs w:val="24"/>
        </w:rPr>
        <w:t>20, 23 и 27</w:t>
      </w:r>
      <w:r w:rsidR="00EC46E6">
        <w:rPr>
          <w:rFonts w:cstheme="minorHAnsi"/>
          <w:sz w:val="24"/>
          <w:szCs w:val="24"/>
        </w:rPr>
        <w:t xml:space="preserve"> сентября</w:t>
      </w:r>
      <w:r>
        <w:rPr>
          <w:rFonts w:cstheme="minorHAnsi"/>
          <w:sz w:val="24"/>
          <w:szCs w:val="24"/>
        </w:rPr>
        <w:t xml:space="preserve"> 2021 года.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4541DA" w:rsidRPr="004541DA">
        <w:rPr>
          <w:rFonts w:cstheme="minorHAnsi"/>
          <w:sz w:val="24"/>
          <w:szCs w:val="24"/>
        </w:rPr>
        <w:t xml:space="preserve">Место проведения: </w:t>
      </w:r>
      <w:r w:rsidR="00F7685A">
        <w:rPr>
          <w:rFonts w:cstheme="minorHAnsi"/>
          <w:sz w:val="24"/>
          <w:szCs w:val="24"/>
        </w:rPr>
        <w:t xml:space="preserve">онлайн.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7" w:history="1">
        <w:r w:rsidR="00F8589E" w:rsidRPr="00F94F60">
          <w:rPr>
            <w:rStyle w:val="a3"/>
          </w:rPr>
          <w:t>https://msppk.ru/events/finansovye-instrumenty-dlya-razvitiya-sotsialnogo-biznesa/</w:t>
        </w:r>
      </w:hyperlink>
    </w:p>
    <w:p w:rsidR="00F8589E" w:rsidRDefault="00F8589E" w:rsidP="005126E6">
      <w:pPr>
        <w:jc w:val="both"/>
      </w:pPr>
    </w:p>
    <w:p w:rsidR="00DE0F51" w:rsidRPr="00DE0F51" w:rsidRDefault="00F8589E" w:rsidP="00F8589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Тренинг</w:t>
      </w:r>
      <w:r w:rsidR="00DE0F51" w:rsidRPr="00DE0F51">
        <w:rPr>
          <w:rFonts w:cstheme="minorHAnsi"/>
          <w:b/>
          <w:sz w:val="24"/>
          <w:szCs w:val="24"/>
        </w:rPr>
        <w:t xml:space="preserve"> «</w:t>
      </w:r>
      <w:r w:rsidRPr="00F8589E">
        <w:rPr>
          <w:rFonts w:cstheme="minorHAnsi"/>
          <w:b/>
          <w:sz w:val="24"/>
          <w:szCs w:val="24"/>
        </w:rPr>
        <w:t>Юридические аспекты предпринимательства и система налогообложения</w:t>
      </w:r>
      <w:r w:rsidR="00DE0F51" w:rsidRPr="00DE0F51">
        <w:rPr>
          <w:rFonts w:cstheme="minorHAnsi"/>
          <w:b/>
          <w:sz w:val="24"/>
          <w:szCs w:val="24"/>
        </w:rPr>
        <w:t>»</w:t>
      </w:r>
    </w:p>
    <w:p w:rsidR="00F8589E" w:rsidRDefault="00F8589E" w:rsidP="007A7B11">
      <w:p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Модуль «Юридические аспекты предпринимательства и система налогообложения» проходит в рамках программы обучения акционерного общества «Федеральная корпорация по развитию малого и среднего предпринимательства»</w:t>
      </w:r>
      <w:r>
        <w:rPr>
          <w:rFonts w:cstheme="minorHAnsi"/>
          <w:sz w:val="24"/>
          <w:szCs w:val="24"/>
        </w:rPr>
        <w:t>.</w:t>
      </w:r>
    </w:p>
    <w:p w:rsidR="00F8589E" w:rsidRPr="00F8589E" w:rsidRDefault="00F8589E" w:rsidP="00F8589E">
      <w:p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 xml:space="preserve">По </w:t>
      </w:r>
      <w:r>
        <w:rPr>
          <w:rFonts w:cstheme="minorHAnsi"/>
          <w:sz w:val="24"/>
          <w:szCs w:val="24"/>
        </w:rPr>
        <w:t>завершению тренинга Вы сможете:</w:t>
      </w:r>
    </w:p>
    <w:p w:rsidR="00F8589E" w:rsidRPr="00F8589E" w:rsidRDefault="00F8589E" w:rsidP="00F8589E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определить преимущества и недостатки форм бизнеса на примере ООО и ИП;</w:t>
      </w:r>
    </w:p>
    <w:p w:rsidR="00F8589E" w:rsidRPr="00F8589E" w:rsidRDefault="00F8589E" w:rsidP="00F8589E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получить информацию о системах налогообложения;</w:t>
      </w:r>
    </w:p>
    <w:p w:rsidR="00F8589E" w:rsidRPr="00F8589E" w:rsidRDefault="00F8589E" w:rsidP="00F8589E">
      <w:pPr>
        <w:pStyle w:val="a5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сформировать последовательность действий при регистрации юридического лица и при выборе системы налогообложения.</w:t>
      </w:r>
    </w:p>
    <w:p w:rsidR="007A7B11" w:rsidRDefault="00DE0F51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8589E">
        <w:rPr>
          <w:rFonts w:cstheme="minorHAnsi"/>
          <w:sz w:val="24"/>
          <w:szCs w:val="24"/>
        </w:rPr>
        <w:t>20 сентября 2021 года. Начало в 17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8" w:history="1">
        <w:r w:rsidR="00F8589E" w:rsidRPr="00F94F60">
          <w:rPr>
            <w:rStyle w:val="a3"/>
          </w:rPr>
          <w:t>https://msppk.ru/events/yuridicheskie-aspekty-predprinimatelstva-i-sistema-nalogooblozheniya-sent/</w:t>
        </w:r>
      </w:hyperlink>
    </w:p>
    <w:p w:rsidR="00F8589E" w:rsidRDefault="00F8589E" w:rsidP="005126E6">
      <w:pPr>
        <w:jc w:val="both"/>
      </w:pPr>
    </w:p>
    <w:p w:rsidR="00EC46E6" w:rsidRPr="00DE0F51" w:rsidRDefault="00F8589E" w:rsidP="00F8589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EC46E6" w:rsidRPr="00DE0F51">
        <w:rPr>
          <w:rFonts w:cstheme="minorHAnsi"/>
          <w:b/>
          <w:sz w:val="24"/>
          <w:szCs w:val="24"/>
        </w:rPr>
        <w:t xml:space="preserve"> «</w:t>
      </w:r>
      <w:r w:rsidRPr="00F8589E">
        <w:rPr>
          <w:rFonts w:cstheme="minorHAnsi"/>
          <w:b/>
          <w:sz w:val="24"/>
          <w:szCs w:val="24"/>
        </w:rPr>
        <w:t>Начни свое дело 3.0</w:t>
      </w:r>
      <w:r w:rsidR="00EC46E6" w:rsidRPr="00DE0F51">
        <w:rPr>
          <w:rFonts w:cstheme="minorHAnsi"/>
          <w:b/>
          <w:sz w:val="24"/>
          <w:szCs w:val="24"/>
        </w:rPr>
        <w:t>»</w:t>
      </w:r>
    </w:p>
    <w:p w:rsidR="008F7AB4" w:rsidRDefault="008F7AB4" w:rsidP="00F858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Программа проводится совместно с </w:t>
      </w:r>
      <w:r w:rsidRPr="008F7AB4">
        <w:rPr>
          <w:rFonts w:cstheme="minorHAnsi"/>
          <w:sz w:val="24"/>
          <w:szCs w:val="24"/>
        </w:rPr>
        <w:t>Центр</w:t>
      </w:r>
      <w:r>
        <w:rPr>
          <w:rFonts w:cstheme="minorHAnsi"/>
          <w:sz w:val="24"/>
          <w:szCs w:val="24"/>
        </w:rPr>
        <w:t>ом</w:t>
      </w:r>
      <w:r w:rsidRPr="008F7AB4">
        <w:rPr>
          <w:rFonts w:cstheme="minorHAnsi"/>
          <w:sz w:val="24"/>
          <w:szCs w:val="24"/>
        </w:rPr>
        <w:t xml:space="preserve"> занятости населения Пермского края</w:t>
      </w:r>
      <w:r>
        <w:rPr>
          <w:rFonts w:cstheme="minorHAnsi"/>
          <w:sz w:val="24"/>
          <w:szCs w:val="24"/>
        </w:rPr>
        <w:t xml:space="preserve">. </w:t>
      </w:r>
    </w:p>
    <w:p w:rsidR="00F8589E" w:rsidRPr="00F8589E" w:rsidRDefault="008F7AB4" w:rsidP="00F858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Цель обучения:</w:t>
      </w:r>
      <w:r w:rsidR="00F8589E" w:rsidRPr="00F8589E">
        <w:rPr>
          <w:rFonts w:cstheme="minorHAnsi"/>
          <w:sz w:val="24"/>
          <w:szCs w:val="24"/>
        </w:rPr>
        <w:t xml:space="preserve"> создание бизнес-плана и защита его перед конкурсной комиссией. Авторы самых перспективных проектов получат от Центра занятости населения стартовое </w:t>
      </w:r>
      <w:r w:rsidR="00F8589E" w:rsidRPr="00F8589E">
        <w:rPr>
          <w:rFonts w:cstheme="minorHAnsi"/>
          <w:sz w:val="24"/>
          <w:szCs w:val="24"/>
        </w:rPr>
        <w:lastRenderedPageBreak/>
        <w:t>финансирование. Для каждого проекта предусмотрено 107,8 тысяч рублей (при заключении социального контракта 250 тыс. рублей).</w:t>
      </w:r>
    </w:p>
    <w:p w:rsidR="00F8589E" w:rsidRDefault="00F8589E" w:rsidP="00F8589E">
      <w:pPr>
        <w:jc w:val="both"/>
        <w:rPr>
          <w:rFonts w:cstheme="minorHAnsi"/>
          <w:sz w:val="24"/>
          <w:szCs w:val="24"/>
        </w:rPr>
      </w:pPr>
      <w:r w:rsidRPr="00F8589E">
        <w:rPr>
          <w:rFonts w:cstheme="minorHAnsi"/>
          <w:sz w:val="24"/>
          <w:szCs w:val="24"/>
        </w:rPr>
        <w:t>Срок обучения - 1,5 месяца</w:t>
      </w:r>
      <w:r w:rsidR="008F7AB4">
        <w:rPr>
          <w:rFonts w:cstheme="minorHAnsi"/>
          <w:sz w:val="24"/>
          <w:szCs w:val="24"/>
        </w:rPr>
        <w:t>.</w:t>
      </w:r>
    </w:p>
    <w:p w:rsidR="00654B94" w:rsidRDefault="00EC46E6" w:rsidP="005126E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F7AB4">
        <w:rPr>
          <w:rFonts w:cstheme="minorHAnsi"/>
          <w:sz w:val="24"/>
          <w:szCs w:val="24"/>
        </w:rPr>
        <w:t>21</w:t>
      </w:r>
      <w:r w:rsidR="00654B94">
        <w:rPr>
          <w:rFonts w:cstheme="minorHAnsi"/>
          <w:sz w:val="24"/>
          <w:szCs w:val="24"/>
        </w:rPr>
        <w:t xml:space="preserve"> сентября 2021 года. Начало в 1</w:t>
      </w:r>
      <w:r w:rsidR="008F7AB4">
        <w:rPr>
          <w:rFonts w:cstheme="minorHAnsi"/>
          <w:sz w:val="24"/>
          <w:szCs w:val="24"/>
        </w:rPr>
        <w:t>9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9" w:history="1">
        <w:r w:rsidR="008F7AB4" w:rsidRPr="00F94F60">
          <w:rPr>
            <w:rStyle w:val="a3"/>
          </w:rPr>
          <w:t>https://start-businessperm.ru/</w:t>
        </w:r>
      </w:hyperlink>
    </w:p>
    <w:p w:rsidR="008F7AB4" w:rsidRDefault="008F7AB4" w:rsidP="005126E6">
      <w:pPr>
        <w:jc w:val="both"/>
      </w:pPr>
    </w:p>
    <w:p w:rsidR="00654B94" w:rsidRPr="00DE0F51" w:rsidRDefault="008F7AB4" w:rsidP="008F7AB4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654B94" w:rsidRPr="00DE0F51">
        <w:rPr>
          <w:rFonts w:cstheme="minorHAnsi"/>
          <w:b/>
          <w:sz w:val="24"/>
          <w:szCs w:val="24"/>
        </w:rPr>
        <w:t xml:space="preserve"> «</w:t>
      </w:r>
      <w:r w:rsidRPr="008F7AB4">
        <w:rPr>
          <w:rFonts w:cstheme="minorHAnsi"/>
          <w:b/>
          <w:sz w:val="24"/>
          <w:szCs w:val="24"/>
        </w:rPr>
        <w:t>Уникальные финансовые меры поддержки</w:t>
      </w:r>
      <w:r w:rsidR="00654B94" w:rsidRPr="00DE0F51">
        <w:rPr>
          <w:rFonts w:cstheme="minorHAnsi"/>
          <w:b/>
          <w:sz w:val="24"/>
          <w:szCs w:val="24"/>
        </w:rPr>
        <w:t>»</w:t>
      </w:r>
    </w:p>
    <w:p w:rsidR="008F7AB4" w:rsidRPr="008F7AB4" w:rsidRDefault="008F7AB4" w:rsidP="008F7AB4">
      <w:p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Программа мер</w:t>
      </w:r>
      <w:r>
        <w:rPr>
          <w:rFonts w:cstheme="minorHAnsi"/>
          <w:sz w:val="24"/>
          <w:szCs w:val="24"/>
        </w:rPr>
        <w:t>оприятия (обсуждаемые вопросы):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можно ли рассчитывать на финансирование зарегистрированного бизнеса, но не начавшего свою работу, или как получить деньги на страт-ап;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какая господдержка есть для действующего бизнеса;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proofErr w:type="spellStart"/>
      <w:r w:rsidRPr="008F7AB4">
        <w:rPr>
          <w:rFonts w:cstheme="minorHAnsi"/>
          <w:sz w:val="24"/>
          <w:szCs w:val="24"/>
        </w:rPr>
        <w:t>самозанятые</w:t>
      </w:r>
      <w:proofErr w:type="spellEnd"/>
      <w:r w:rsidRPr="008F7AB4">
        <w:rPr>
          <w:rFonts w:cstheme="minorHAnsi"/>
          <w:sz w:val="24"/>
          <w:szCs w:val="24"/>
        </w:rPr>
        <w:t xml:space="preserve"> тоже могут получить </w:t>
      </w:r>
      <w:proofErr w:type="spellStart"/>
      <w:r w:rsidRPr="008F7AB4">
        <w:rPr>
          <w:rFonts w:cstheme="minorHAnsi"/>
          <w:sz w:val="24"/>
          <w:szCs w:val="24"/>
        </w:rPr>
        <w:t>финподдержку</w:t>
      </w:r>
      <w:proofErr w:type="spellEnd"/>
      <w:r w:rsidRPr="008F7AB4">
        <w:rPr>
          <w:rFonts w:cstheme="minorHAnsi"/>
          <w:sz w:val="24"/>
          <w:szCs w:val="24"/>
        </w:rPr>
        <w:t xml:space="preserve"> или это миф;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правда ли, что есть займы без залога и поручителя;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кто может рассчитывать на дополнительные льготы при получении займа;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что делать, если хочешь низкий процент по займу, но нет залога;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какие ставки по кредитам предлагают банки на текущий момент;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прогноз изменения ключевой ставки и как это отразится на ставках банков;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кредит сейчас или ждем «у моря погоды»;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как получить льготный лизинг;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как нажатием одной кнопки получить персональное предложение по кредитованию сразу от 20 банков и, самое главное, где и как всё это оформить;</w:t>
      </w:r>
    </w:p>
    <w:p w:rsidR="008F7AB4" w:rsidRPr="008F7AB4" w:rsidRDefault="008F7AB4" w:rsidP="008F7AB4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ответы на вопросы, обсуждение в режиме он-</w:t>
      </w:r>
      <w:proofErr w:type="spellStart"/>
      <w:r w:rsidRPr="008F7AB4">
        <w:rPr>
          <w:rFonts w:cstheme="minorHAnsi"/>
          <w:sz w:val="24"/>
          <w:szCs w:val="24"/>
        </w:rPr>
        <w:t>лайн</w:t>
      </w:r>
      <w:proofErr w:type="spellEnd"/>
    </w:p>
    <w:p w:rsidR="00654B94" w:rsidRDefault="00654B94" w:rsidP="008F7AB4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F7AB4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 xml:space="preserve"> сентября 2021 года. Начало в 1</w:t>
      </w:r>
      <w:r w:rsidR="008F7AB4">
        <w:rPr>
          <w:rFonts w:cstheme="minorHAnsi"/>
          <w:sz w:val="24"/>
          <w:szCs w:val="24"/>
        </w:rPr>
        <w:t>1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8F7AB4" w:rsidRPr="00F94F60">
          <w:rPr>
            <w:rStyle w:val="a3"/>
          </w:rPr>
          <w:t>https://msppk.ru/events/unikalnye-finansovye-mery-podderzhki/</w:t>
        </w:r>
      </w:hyperlink>
    </w:p>
    <w:p w:rsidR="00654B94" w:rsidRDefault="00654B94" w:rsidP="005126E6">
      <w:pPr>
        <w:jc w:val="both"/>
      </w:pPr>
    </w:p>
    <w:p w:rsidR="00654B94" w:rsidRPr="00DE0F51" w:rsidRDefault="00654B94" w:rsidP="008F7AB4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DE0F51">
        <w:rPr>
          <w:rFonts w:cstheme="minorHAnsi"/>
          <w:b/>
          <w:sz w:val="24"/>
          <w:szCs w:val="24"/>
        </w:rPr>
        <w:t xml:space="preserve"> «</w:t>
      </w:r>
      <w:r w:rsidR="008F7AB4" w:rsidRPr="008F7AB4">
        <w:rPr>
          <w:rFonts w:cstheme="minorHAnsi"/>
          <w:b/>
          <w:sz w:val="24"/>
          <w:szCs w:val="24"/>
        </w:rPr>
        <w:t>Как защитить бизнес и семью от взаимных рисков</w:t>
      </w:r>
      <w:r w:rsidRPr="00DE0F51">
        <w:rPr>
          <w:rFonts w:cstheme="minorHAnsi"/>
          <w:b/>
          <w:sz w:val="24"/>
          <w:szCs w:val="24"/>
        </w:rPr>
        <w:t>»</w:t>
      </w:r>
    </w:p>
    <w:p w:rsidR="008F7AB4" w:rsidRDefault="008F7AB4" w:rsidP="008F7AB4">
      <w:p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Мало кто задумывается, как тесно взаимосвязаны бизнес и семейные имущественные отношения. Как в одночасье можно потерять бизнес при разводе и в процессе наследования, и как крах бизнеса лишает семью денег, недвижимости и иного имущества. Важно знать, что все эти риски можно минимизировать с помощью правильных юридических инструментов.</w:t>
      </w:r>
    </w:p>
    <w:p w:rsidR="008F7AB4" w:rsidRDefault="008F7AB4" w:rsidP="008F7AB4">
      <w:pPr>
        <w:jc w:val="both"/>
      </w:pPr>
      <w:r w:rsidRPr="008F7AB4">
        <w:t xml:space="preserve">Спикер: </w:t>
      </w:r>
      <w:proofErr w:type="spellStart"/>
      <w:r w:rsidRPr="008F7AB4">
        <w:t>Бойцова</w:t>
      </w:r>
      <w:proofErr w:type="spellEnd"/>
      <w:r w:rsidRPr="008F7AB4">
        <w:t xml:space="preserve"> Елена Анатольевна - адвокат, председатель Коллегии адвокатов города Москвы «Центр правовых экспертиз», доктор гражданского права (</w:t>
      </w:r>
      <w:proofErr w:type="spellStart"/>
      <w:r w:rsidRPr="008F7AB4">
        <w:t>DCivL</w:t>
      </w:r>
      <w:proofErr w:type="spellEnd"/>
      <w:r w:rsidRPr="008F7AB4">
        <w:t xml:space="preserve"> </w:t>
      </w:r>
      <w:proofErr w:type="spellStart"/>
      <w:r w:rsidRPr="008F7AB4">
        <w:t>Doctor</w:t>
      </w:r>
      <w:proofErr w:type="spellEnd"/>
      <w:r w:rsidRPr="008F7AB4">
        <w:t xml:space="preserve"> </w:t>
      </w:r>
      <w:proofErr w:type="spellStart"/>
      <w:r w:rsidRPr="008F7AB4">
        <w:t>of</w:t>
      </w:r>
      <w:proofErr w:type="spellEnd"/>
      <w:r w:rsidRPr="008F7AB4">
        <w:t xml:space="preserve"> </w:t>
      </w:r>
      <w:proofErr w:type="spellStart"/>
      <w:r w:rsidRPr="008F7AB4">
        <w:t>Civil</w:t>
      </w:r>
      <w:proofErr w:type="spellEnd"/>
      <w:r w:rsidRPr="008F7AB4">
        <w:t xml:space="preserve"> </w:t>
      </w:r>
      <w:proofErr w:type="spellStart"/>
      <w:r w:rsidRPr="008F7AB4">
        <w:t>Law</w:t>
      </w:r>
      <w:proofErr w:type="spellEnd"/>
      <w:r w:rsidRPr="008F7AB4">
        <w:t xml:space="preserve">), член-корреспондент Академии </w:t>
      </w:r>
      <w:proofErr w:type="spellStart"/>
      <w:r w:rsidRPr="008F7AB4">
        <w:t>имиджелогии</w:t>
      </w:r>
      <w:proofErr w:type="spellEnd"/>
      <w:r w:rsidRPr="008F7AB4">
        <w:t xml:space="preserve">, автор книг, </w:t>
      </w:r>
      <w:r>
        <w:t>п</w:t>
      </w:r>
      <w:r w:rsidRPr="008F7AB4">
        <w:t xml:space="preserve">реподаватель EQ МВА Московской торгово-промышленная палаты, ГБУ «Малый бизнес Москвы», ГБУ «Женский деловой центр». Автор и </w:t>
      </w:r>
      <w:r w:rsidRPr="008F7AB4">
        <w:lastRenderedPageBreak/>
        <w:t xml:space="preserve">ведущая собственного </w:t>
      </w:r>
      <w:proofErr w:type="spellStart"/>
      <w:r w:rsidRPr="008F7AB4">
        <w:t>YouTube</w:t>
      </w:r>
      <w:proofErr w:type="spellEnd"/>
      <w:r w:rsidRPr="008F7AB4">
        <w:t xml:space="preserve"> канала «Адвокат </w:t>
      </w:r>
      <w:proofErr w:type="spellStart"/>
      <w:r w:rsidRPr="008F7AB4">
        <w:t>Бойцова</w:t>
      </w:r>
      <w:proofErr w:type="spellEnd"/>
      <w:r w:rsidRPr="008F7AB4">
        <w:t xml:space="preserve"> Елена». Эксперт Федеральных СМИ (радио, телевидение).</w:t>
      </w:r>
    </w:p>
    <w:p w:rsidR="005D3F66" w:rsidRDefault="00654B94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F7AB4">
        <w:rPr>
          <w:rFonts w:cstheme="minorHAnsi"/>
          <w:sz w:val="24"/>
          <w:szCs w:val="24"/>
        </w:rPr>
        <w:t>22</w:t>
      </w:r>
      <w:r w:rsidR="005D3F66">
        <w:rPr>
          <w:rFonts w:cstheme="minorHAnsi"/>
          <w:sz w:val="24"/>
          <w:szCs w:val="24"/>
        </w:rPr>
        <w:t xml:space="preserve"> сентября 2021 года. Начало в 1</w:t>
      </w:r>
      <w:r w:rsidR="008F7AB4">
        <w:rPr>
          <w:rFonts w:cstheme="minorHAnsi"/>
          <w:sz w:val="24"/>
          <w:szCs w:val="24"/>
        </w:rPr>
        <w:t>6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8F7AB4" w:rsidRPr="00F94F60">
          <w:rPr>
            <w:rStyle w:val="a3"/>
          </w:rPr>
          <w:t>https://msppk.ru/events/kak-zashchitit-biznes-i-semyu-ot-vzaimnykh-riskov/</w:t>
        </w:r>
      </w:hyperlink>
    </w:p>
    <w:p w:rsidR="008F7AB4" w:rsidRDefault="008F7AB4" w:rsidP="005D3F66">
      <w:pPr>
        <w:jc w:val="both"/>
      </w:pPr>
    </w:p>
    <w:p w:rsidR="005D3F66" w:rsidRPr="00DE0F51" w:rsidRDefault="008F7AB4" w:rsidP="008F7AB4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5D3F66" w:rsidRPr="00DE0F51">
        <w:rPr>
          <w:rFonts w:cstheme="minorHAnsi"/>
          <w:b/>
          <w:sz w:val="24"/>
          <w:szCs w:val="24"/>
        </w:rPr>
        <w:t xml:space="preserve"> «</w:t>
      </w:r>
      <w:r w:rsidRPr="008F7AB4">
        <w:rPr>
          <w:rFonts w:cstheme="minorHAnsi"/>
          <w:b/>
          <w:sz w:val="24"/>
          <w:szCs w:val="24"/>
        </w:rPr>
        <w:t>Школа предпринимательства</w:t>
      </w:r>
      <w:r w:rsidR="005D3F66" w:rsidRPr="00DE0F51">
        <w:rPr>
          <w:rFonts w:cstheme="minorHAnsi"/>
          <w:b/>
          <w:sz w:val="24"/>
          <w:szCs w:val="24"/>
        </w:rPr>
        <w:t>»</w:t>
      </w:r>
    </w:p>
    <w:p w:rsidR="008F7AB4" w:rsidRDefault="008F7AB4" w:rsidP="005D3F66">
      <w:p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22, 23, 24 и 25 сентября 2021г., с 17:00 до 21:00 стартует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деятельность в области поддержки бизнеса «Школа предпринимательства».</w:t>
      </w:r>
    </w:p>
    <w:p w:rsidR="008F7AB4" w:rsidRPr="008F7AB4" w:rsidRDefault="008F7AB4" w:rsidP="008F7AB4">
      <w:p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Программа «Школа предпринимательства» предназначена для людей, которые уже реализуют свой бизнес. В ней представлены инструменты, которые помогут предпринимателям проанализировать, выявить отклонения в используемых ими методах ведения бизнеса и помочь оптимизировать их деятельность</w:t>
      </w:r>
    </w:p>
    <w:p w:rsidR="008F7AB4" w:rsidRDefault="008F7AB4" w:rsidP="008F7AB4">
      <w:pPr>
        <w:jc w:val="both"/>
        <w:rPr>
          <w:rFonts w:cstheme="minorHAnsi"/>
          <w:sz w:val="24"/>
          <w:szCs w:val="24"/>
        </w:rPr>
      </w:pPr>
      <w:r w:rsidRPr="008F7AB4">
        <w:rPr>
          <w:rFonts w:cstheme="minorHAnsi"/>
          <w:sz w:val="24"/>
          <w:szCs w:val="24"/>
        </w:rPr>
        <w:t>Результат – анализ действующего направления бизнеса (компании) и разработка плана развития предприятия.</w:t>
      </w:r>
    </w:p>
    <w:p w:rsidR="005D3F66" w:rsidRDefault="005D3F66" w:rsidP="005D3F66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F7AB4">
        <w:rPr>
          <w:rFonts w:cstheme="minorHAnsi"/>
          <w:sz w:val="24"/>
          <w:szCs w:val="24"/>
        </w:rPr>
        <w:t>22 - 25 сентября 2021 года. Начало в 17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2" w:history="1">
        <w:r w:rsidR="008F7AB4" w:rsidRPr="00F94F60">
          <w:rPr>
            <w:rStyle w:val="a3"/>
          </w:rPr>
          <w:t>https://msppk.ru/events/shkola-predprinimatelstva-sent/</w:t>
        </w:r>
      </w:hyperlink>
    </w:p>
    <w:p w:rsidR="008F7AB4" w:rsidRDefault="008F7AB4" w:rsidP="005D3F66">
      <w:pPr>
        <w:jc w:val="both"/>
      </w:pPr>
    </w:p>
    <w:p w:rsidR="005D3F66" w:rsidRDefault="005D3F66" w:rsidP="005D3F66">
      <w:pPr>
        <w:jc w:val="both"/>
      </w:pPr>
    </w:p>
    <w:p w:rsidR="00DE0F51" w:rsidRDefault="00DE0F51" w:rsidP="005126E6">
      <w:pPr>
        <w:jc w:val="both"/>
      </w:pPr>
    </w:p>
    <w:p w:rsidR="001D3343" w:rsidRDefault="001D3343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4F"/>
    <w:multiLevelType w:val="hybridMultilevel"/>
    <w:tmpl w:val="4806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1E8E"/>
    <w:multiLevelType w:val="hybridMultilevel"/>
    <w:tmpl w:val="65C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D6D"/>
    <w:multiLevelType w:val="hybridMultilevel"/>
    <w:tmpl w:val="49BE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C0D"/>
    <w:multiLevelType w:val="hybridMultilevel"/>
    <w:tmpl w:val="357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346F"/>
    <w:multiLevelType w:val="hybridMultilevel"/>
    <w:tmpl w:val="8A2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04D4A"/>
    <w:multiLevelType w:val="hybridMultilevel"/>
    <w:tmpl w:val="8E3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7AA8"/>
    <w:multiLevelType w:val="hybridMultilevel"/>
    <w:tmpl w:val="9228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49A6"/>
    <w:multiLevelType w:val="hybridMultilevel"/>
    <w:tmpl w:val="5804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7DC6"/>
    <w:multiLevelType w:val="hybridMultilevel"/>
    <w:tmpl w:val="EEF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BC0"/>
    <w:multiLevelType w:val="hybridMultilevel"/>
    <w:tmpl w:val="5060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0F1"/>
    <w:multiLevelType w:val="hybridMultilevel"/>
    <w:tmpl w:val="D02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427A"/>
    <w:multiLevelType w:val="hybridMultilevel"/>
    <w:tmpl w:val="F22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7E75"/>
    <w:multiLevelType w:val="hybridMultilevel"/>
    <w:tmpl w:val="5A30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0B65"/>
    <w:multiLevelType w:val="hybridMultilevel"/>
    <w:tmpl w:val="AD94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073BE"/>
    <w:multiLevelType w:val="hybridMultilevel"/>
    <w:tmpl w:val="4246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A49B4"/>
    <w:multiLevelType w:val="hybridMultilevel"/>
    <w:tmpl w:val="92CC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29C3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1E7D"/>
    <w:multiLevelType w:val="hybridMultilevel"/>
    <w:tmpl w:val="A39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B6D50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5732"/>
    <w:multiLevelType w:val="hybridMultilevel"/>
    <w:tmpl w:val="E8D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67D99"/>
    <w:multiLevelType w:val="hybridMultilevel"/>
    <w:tmpl w:val="3F6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19"/>
  </w:num>
  <w:num w:numId="6">
    <w:abstractNumId w:val="11"/>
  </w:num>
  <w:num w:numId="7">
    <w:abstractNumId w:val="17"/>
  </w:num>
  <w:num w:numId="8">
    <w:abstractNumId w:val="6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21"/>
  </w:num>
  <w:num w:numId="14">
    <w:abstractNumId w:val="13"/>
  </w:num>
  <w:num w:numId="15">
    <w:abstractNumId w:val="3"/>
  </w:num>
  <w:num w:numId="16">
    <w:abstractNumId w:val="9"/>
  </w:num>
  <w:num w:numId="17">
    <w:abstractNumId w:val="4"/>
  </w:num>
  <w:num w:numId="18">
    <w:abstractNumId w:val="2"/>
  </w:num>
  <w:num w:numId="19">
    <w:abstractNumId w:val="15"/>
  </w:num>
  <w:num w:numId="20">
    <w:abstractNumId w:val="16"/>
  </w:num>
  <w:num w:numId="21">
    <w:abstractNumId w:val="7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B4AFD"/>
    <w:rsid w:val="001C3A10"/>
    <w:rsid w:val="001C47A4"/>
    <w:rsid w:val="001D3343"/>
    <w:rsid w:val="001D4093"/>
    <w:rsid w:val="001D4893"/>
    <w:rsid w:val="001F41E1"/>
    <w:rsid w:val="001F658C"/>
    <w:rsid w:val="00203D73"/>
    <w:rsid w:val="0020532F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37043"/>
    <w:rsid w:val="00354180"/>
    <w:rsid w:val="00357193"/>
    <w:rsid w:val="00371EE7"/>
    <w:rsid w:val="00375458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41BA3"/>
    <w:rsid w:val="00452765"/>
    <w:rsid w:val="004541DA"/>
    <w:rsid w:val="00460708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A36"/>
    <w:rsid w:val="006D12A1"/>
    <w:rsid w:val="006D3B54"/>
    <w:rsid w:val="006F3009"/>
    <w:rsid w:val="006F5807"/>
    <w:rsid w:val="00700082"/>
    <w:rsid w:val="0070253B"/>
    <w:rsid w:val="00703015"/>
    <w:rsid w:val="00744171"/>
    <w:rsid w:val="00753C7A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5782"/>
    <w:rsid w:val="008D740A"/>
    <w:rsid w:val="008E4C0F"/>
    <w:rsid w:val="008E51D0"/>
    <w:rsid w:val="008E668B"/>
    <w:rsid w:val="008F7AB4"/>
    <w:rsid w:val="009039DD"/>
    <w:rsid w:val="0092017F"/>
    <w:rsid w:val="009344F3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C2C7C"/>
    <w:rsid w:val="00DC6738"/>
    <w:rsid w:val="00DD56C6"/>
    <w:rsid w:val="00DE0F51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C46E6"/>
    <w:rsid w:val="00ED0E4D"/>
    <w:rsid w:val="00ED0E95"/>
    <w:rsid w:val="00ED4D0E"/>
    <w:rsid w:val="00EE1B0A"/>
    <w:rsid w:val="00EE3E7A"/>
    <w:rsid w:val="00EE68B8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399B9-DCC4-4038-AAB6-88DD976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yuridicheskie-aspekty-predprinimatelstva-i-sistema-nalogooblozheniya-s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events/finansovye-instrumenty-dlya-razvitiya-sotsialnogo-biznesa/" TargetMode="External"/><Relationship Id="rId12" Type="http://schemas.openxmlformats.org/officeDocument/2006/relationships/hyperlink" Target="https://msppk.ru/events/shkola-predprinimatelstva-s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hkola-kreativnykh-predprinimateley-dlya-remeslennikov/" TargetMode="External"/><Relationship Id="rId11" Type="http://schemas.openxmlformats.org/officeDocument/2006/relationships/hyperlink" Target="https://msppk.ru/events/kak-zashchitit-biznes-i-semyu-ot-vzaimnykh-riskov/" TargetMode="External"/><Relationship Id="rId5" Type="http://schemas.openxmlformats.org/officeDocument/2006/relationships/hyperlink" Target="https://msppk.ru/events/strakhovanie-biznesa-kak-poluchit-preimushchestvo-v-marketinge-brende-rabotodatelya-i-snizit-poteri/" TargetMode="External"/><Relationship Id="rId10" Type="http://schemas.openxmlformats.org/officeDocument/2006/relationships/hyperlink" Target="https://msppk.ru/events/unikalnye-finansovye-mery-podder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-business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Ирина</cp:lastModifiedBy>
  <cp:revision>2</cp:revision>
  <dcterms:created xsi:type="dcterms:W3CDTF">2021-09-20T04:21:00Z</dcterms:created>
  <dcterms:modified xsi:type="dcterms:W3CDTF">2021-09-20T04:21:00Z</dcterms:modified>
</cp:coreProperties>
</file>